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0" w:rsidRPr="00BB7198" w:rsidRDefault="003854F0" w:rsidP="003854F0">
      <w:pPr>
        <w:spacing w:line="480" w:lineRule="auto"/>
        <w:jc w:val="center"/>
        <w:rPr>
          <w:b/>
          <w:color w:val="FF0000"/>
        </w:rPr>
      </w:pPr>
      <w:r w:rsidRPr="00BB7198">
        <w:rPr>
          <w:b/>
          <w:color w:val="FF0000"/>
        </w:rPr>
        <w:t>3</w:t>
      </w:r>
      <w:r>
        <w:rPr>
          <w:b/>
          <w:color w:val="FF0000"/>
        </w:rPr>
        <w:t>4th</w:t>
      </w:r>
      <w:r w:rsidRPr="00BB7198">
        <w:rPr>
          <w:b/>
          <w:color w:val="FF0000"/>
        </w:rPr>
        <w:t xml:space="preserve"> ANNUAL EYE OPENER CROSS COUNTRY MEET</w:t>
      </w:r>
    </w:p>
    <w:p w:rsidR="003854F0" w:rsidRPr="00BB7198" w:rsidRDefault="003854F0" w:rsidP="003854F0">
      <w:pPr>
        <w:spacing w:line="480" w:lineRule="auto"/>
        <w:jc w:val="center"/>
        <w:rPr>
          <w:b/>
          <w:color w:val="FF0000"/>
        </w:rPr>
      </w:pPr>
      <w:r w:rsidRPr="00BB7198">
        <w:rPr>
          <w:b/>
          <w:color w:val="FF0000"/>
        </w:rPr>
        <w:t>Milliken Research Center, Spartanburg, SC</w:t>
      </w:r>
    </w:p>
    <w:p w:rsidR="003854F0" w:rsidRPr="00BB7198" w:rsidRDefault="003854F0" w:rsidP="003854F0">
      <w:pPr>
        <w:spacing w:line="480" w:lineRule="auto"/>
        <w:jc w:val="center"/>
        <w:rPr>
          <w:b/>
          <w:color w:val="FF0000"/>
        </w:rPr>
      </w:pPr>
      <w:r>
        <w:rPr>
          <w:b/>
          <w:color w:val="FF0000"/>
        </w:rPr>
        <w:t>Friday, September 1</w:t>
      </w:r>
      <w:r w:rsidRPr="00BB7198">
        <w:rPr>
          <w:b/>
          <w:color w:val="FF0000"/>
        </w:rPr>
        <w:t xml:space="preserve"> (C</w:t>
      </w:r>
      <w:r>
        <w:rPr>
          <w:b/>
          <w:color w:val="FF0000"/>
        </w:rPr>
        <w:t>olleges) &amp; Saturday, September 2</w:t>
      </w:r>
      <w:r w:rsidRPr="00BB7198">
        <w:rPr>
          <w:b/>
          <w:color w:val="FF0000"/>
        </w:rPr>
        <w:t xml:space="preserve"> (High Schools)</w:t>
      </w:r>
    </w:p>
    <w:p w:rsidR="003854F0" w:rsidRDefault="003854F0" w:rsidP="003854F0">
      <w:pPr>
        <w:tabs>
          <w:tab w:val="left" w:pos="1440"/>
        </w:tabs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>Schedule: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>
        <w:rPr>
          <w:sz w:val="22"/>
          <w:szCs w:val="22"/>
          <w:u w:val="single"/>
        </w:rPr>
        <w:t>Friday (September 1</w:t>
      </w:r>
      <w:r w:rsidRPr="00BB7198">
        <w:rPr>
          <w:sz w:val="22"/>
          <w:szCs w:val="22"/>
          <w:u w:val="single"/>
        </w:rPr>
        <w:t>)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6:30 p.m.</w:t>
      </w:r>
      <w:r w:rsidRPr="00BB7198">
        <w:rPr>
          <w:sz w:val="22"/>
          <w:szCs w:val="22"/>
        </w:rPr>
        <w:tab/>
        <w:t>Collegiate Women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no limit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>
        <w:rPr>
          <w:sz w:val="22"/>
          <w:szCs w:val="22"/>
        </w:rPr>
        <w:t>7:1</w:t>
      </w:r>
      <w:r w:rsidRPr="00BB7198">
        <w:rPr>
          <w:sz w:val="22"/>
          <w:szCs w:val="22"/>
        </w:rPr>
        <w:t>0 p.m.</w:t>
      </w:r>
      <w:r w:rsidRPr="00BB7198">
        <w:rPr>
          <w:sz w:val="22"/>
          <w:szCs w:val="22"/>
        </w:rPr>
        <w:tab/>
        <w:t>Collegiate Men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198">
        <w:rPr>
          <w:sz w:val="22"/>
          <w:szCs w:val="22"/>
        </w:rPr>
        <w:t>no limit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  <w:u w:val="single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>
        <w:rPr>
          <w:sz w:val="22"/>
          <w:szCs w:val="22"/>
          <w:u w:val="single"/>
        </w:rPr>
        <w:t>Saturday (September 2</w:t>
      </w:r>
      <w:r w:rsidRPr="00BB7198">
        <w:rPr>
          <w:sz w:val="22"/>
          <w:szCs w:val="22"/>
          <w:u w:val="single"/>
        </w:rPr>
        <w:t>)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8:00 a.m.</w:t>
      </w:r>
      <w:r w:rsidRPr="00BB7198">
        <w:rPr>
          <w:sz w:val="22"/>
          <w:szCs w:val="22"/>
        </w:rPr>
        <w:tab/>
        <w:t>International Girls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="00E81BC7">
        <w:rPr>
          <w:b/>
          <w:sz w:val="22"/>
          <w:szCs w:val="22"/>
        </w:rPr>
        <w:t>limit 14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8:30 a.m.</w:t>
      </w:r>
      <w:r w:rsidRPr="00BB7198">
        <w:rPr>
          <w:sz w:val="22"/>
          <w:szCs w:val="22"/>
        </w:rPr>
        <w:tab/>
        <w:t>International Boys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="00E81BC7">
        <w:rPr>
          <w:b/>
          <w:sz w:val="22"/>
          <w:szCs w:val="22"/>
        </w:rPr>
        <w:t>limit 14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9:00 a.m.</w:t>
      </w:r>
      <w:r w:rsidRPr="00BB7198">
        <w:rPr>
          <w:sz w:val="22"/>
          <w:szCs w:val="22"/>
        </w:rPr>
        <w:tab/>
        <w:t>Championship Girls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b/>
          <w:sz w:val="22"/>
          <w:szCs w:val="22"/>
        </w:rPr>
        <w:t>limit 10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b/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9:30 a.m.</w:t>
      </w:r>
      <w:r w:rsidRPr="00BB7198">
        <w:rPr>
          <w:sz w:val="22"/>
          <w:szCs w:val="22"/>
        </w:rPr>
        <w:tab/>
        <w:t>Championship Boys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b/>
          <w:sz w:val="22"/>
          <w:szCs w:val="22"/>
        </w:rPr>
        <w:t>limit 10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10:00 a.m.</w:t>
      </w:r>
      <w:r w:rsidRPr="00BB7198">
        <w:rPr>
          <w:sz w:val="22"/>
          <w:szCs w:val="22"/>
        </w:rPr>
        <w:tab/>
        <w:t>Junior Varsity Girls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no limit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10:30 a.m.</w:t>
      </w:r>
      <w:r w:rsidRPr="00BB7198">
        <w:rPr>
          <w:sz w:val="22"/>
          <w:szCs w:val="22"/>
        </w:rPr>
        <w:tab/>
        <w:t>Junior Varsity Boys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no limit</w:t>
      </w:r>
    </w:p>
    <w:p w:rsidR="003854F0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</w:p>
    <w:p w:rsidR="003854F0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Default="003854F0" w:rsidP="003854F0">
      <w:pPr>
        <w:tabs>
          <w:tab w:val="left" w:pos="1296"/>
          <w:tab w:val="left" w:pos="1440"/>
        </w:tabs>
        <w:ind w:left="1290" w:hanging="1290"/>
        <w:rPr>
          <w:sz w:val="22"/>
          <w:szCs w:val="22"/>
        </w:rPr>
      </w:pPr>
      <w:r>
        <w:rPr>
          <w:sz w:val="22"/>
          <w:szCs w:val="22"/>
        </w:rPr>
        <w:t>Divisions:</w:t>
      </w:r>
      <w:r>
        <w:rPr>
          <w:sz w:val="22"/>
          <w:szCs w:val="22"/>
        </w:rPr>
        <w:tab/>
        <w:t xml:space="preserve">The </w:t>
      </w:r>
      <w:r w:rsidR="00C544AE">
        <w:rPr>
          <w:sz w:val="22"/>
          <w:szCs w:val="22"/>
        </w:rPr>
        <w:t xml:space="preserve">multiple varsity </w:t>
      </w:r>
      <w:r>
        <w:rPr>
          <w:sz w:val="22"/>
          <w:szCs w:val="22"/>
        </w:rPr>
        <w:t>divisions are in place to make the field for each race</w:t>
      </w:r>
      <w:r w:rsidR="00E81BC7">
        <w:rPr>
          <w:sz w:val="22"/>
          <w:szCs w:val="22"/>
        </w:rPr>
        <w:t xml:space="preserve"> smaller.  </w:t>
      </w:r>
      <w:bookmarkStart w:id="0" w:name="_GoBack"/>
      <w:bookmarkEnd w:id="0"/>
      <w:r>
        <w:rPr>
          <w:sz w:val="22"/>
          <w:szCs w:val="22"/>
        </w:rPr>
        <w:t xml:space="preserve">The International Division is the more competitive division.  You may place your </w:t>
      </w:r>
      <w:proofErr w:type="gramStart"/>
      <w:r>
        <w:rPr>
          <w:sz w:val="22"/>
          <w:szCs w:val="22"/>
        </w:rPr>
        <w:t>girls</w:t>
      </w:r>
      <w:proofErr w:type="gramEnd"/>
      <w:r>
        <w:rPr>
          <w:sz w:val="22"/>
          <w:szCs w:val="22"/>
        </w:rPr>
        <w:t xml:space="preserve"> team in one division and your boys team in another division.  You cannot enter teams in both varsity races.  You do not have to declare a division.</w:t>
      </w:r>
    </w:p>
    <w:p w:rsidR="00C544AE" w:rsidRDefault="00C544AE" w:rsidP="003854F0">
      <w:pPr>
        <w:tabs>
          <w:tab w:val="left" w:pos="1296"/>
          <w:tab w:val="left" w:pos="1440"/>
        </w:tabs>
        <w:ind w:left="1290" w:hanging="12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854F0" w:rsidRDefault="00C544AE" w:rsidP="003854F0">
      <w:pPr>
        <w:tabs>
          <w:tab w:val="left" w:pos="1296"/>
          <w:tab w:val="left" w:pos="1440"/>
        </w:tabs>
        <w:ind w:left="1290" w:hanging="1290"/>
        <w:rPr>
          <w:sz w:val="22"/>
          <w:szCs w:val="22"/>
        </w:rPr>
      </w:pPr>
      <w:r>
        <w:rPr>
          <w:sz w:val="22"/>
          <w:szCs w:val="22"/>
        </w:rPr>
        <w:tab/>
        <w:t>Note 1: The International Division is only open to schools that are members of their state NFHS governing body, as well as schools approved by these bodies (SCISA, GISA).</w:t>
      </w:r>
    </w:p>
    <w:p w:rsidR="00C544AE" w:rsidRDefault="00C544AE" w:rsidP="003854F0">
      <w:pPr>
        <w:tabs>
          <w:tab w:val="left" w:pos="1296"/>
          <w:tab w:val="left" w:pos="1440"/>
        </w:tabs>
        <w:ind w:left="1290" w:hanging="1290"/>
        <w:rPr>
          <w:sz w:val="22"/>
          <w:szCs w:val="22"/>
        </w:rPr>
      </w:pPr>
    </w:p>
    <w:p w:rsidR="00C544AE" w:rsidRPr="00BB7198" w:rsidRDefault="00C544AE" w:rsidP="003854F0">
      <w:pPr>
        <w:tabs>
          <w:tab w:val="left" w:pos="1296"/>
          <w:tab w:val="left" w:pos="1440"/>
        </w:tabs>
        <w:ind w:left="1290" w:hanging="1290"/>
        <w:rPr>
          <w:sz w:val="22"/>
          <w:szCs w:val="22"/>
        </w:rPr>
      </w:pPr>
      <w:r>
        <w:rPr>
          <w:sz w:val="22"/>
          <w:szCs w:val="22"/>
        </w:rPr>
        <w:tab/>
        <w:t xml:space="preserve">Note 2: Schools that are members of the Georgia High School </w:t>
      </w:r>
      <w:r w:rsidR="001A5E57">
        <w:rPr>
          <w:sz w:val="22"/>
          <w:szCs w:val="22"/>
        </w:rPr>
        <w:t>Association</w:t>
      </w:r>
      <w:r>
        <w:rPr>
          <w:sz w:val="22"/>
          <w:szCs w:val="22"/>
        </w:rPr>
        <w:t xml:space="preserve"> may only compete in the International Division.</w:t>
      </w:r>
      <w:r w:rsidR="001A5E57">
        <w:rPr>
          <w:sz w:val="22"/>
          <w:szCs w:val="22"/>
        </w:rPr>
        <w:t xml:space="preserve">  GHSA member</w:t>
      </w:r>
      <w:r w:rsidR="00FC7B40">
        <w:rPr>
          <w:sz w:val="22"/>
          <w:szCs w:val="22"/>
        </w:rPr>
        <w:t xml:space="preserve"> schools are not allowed to enter runners</w:t>
      </w:r>
      <w:r w:rsidR="001A5E57">
        <w:rPr>
          <w:sz w:val="22"/>
          <w:szCs w:val="22"/>
        </w:rPr>
        <w:t xml:space="preserve"> in the Junior Varsity Division.</w:t>
      </w:r>
    </w:p>
    <w:p w:rsidR="003854F0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>Venue:</w:t>
      </w:r>
      <w:r w:rsidRPr="00BB7198">
        <w:rPr>
          <w:sz w:val="22"/>
          <w:szCs w:val="22"/>
        </w:rPr>
        <w:tab/>
        <w:t>The Roger Milliken Arboretum has been the site of the 1995 NCAA Division II National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  <w:t xml:space="preserve">Championships, the 1999 Junior Olympic National Championships, and the 2008 and 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</w:r>
      <w:proofErr w:type="gramStart"/>
      <w:r w:rsidRPr="00BB7198">
        <w:rPr>
          <w:sz w:val="22"/>
          <w:szCs w:val="22"/>
        </w:rPr>
        <w:t>2010 National Junior College Championships</w:t>
      </w:r>
      <w:r>
        <w:rPr>
          <w:sz w:val="22"/>
          <w:szCs w:val="22"/>
        </w:rPr>
        <w:t>.</w:t>
      </w:r>
      <w:proofErr w:type="gramEnd"/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Entry Fee:</w:t>
      </w:r>
      <w:r>
        <w:rPr>
          <w:sz w:val="22"/>
          <w:szCs w:val="22"/>
        </w:rPr>
        <w:tab/>
      </w:r>
      <w:r w:rsidRPr="00BB7198">
        <w:rPr>
          <w:sz w:val="22"/>
          <w:szCs w:val="22"/>
        </w:rPr>
        <w:t>There is no entry fee for high school teams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>.</w:t>
      </w: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</w:tabs>
        <w:ind w:left="1440" w:hanging="1440"/>
        <w:rPr>
          <w:sz w:val="22"/>
          <w:szCs w:val="22"/>
        </w:rPr>
      </w:pPr>
      <w:r w:rsidRPr="000C5481">
        <w:rPr>
          <w:sz w:val="22"/>
          <w:szCs w:val="22"/>
        </w:rPr>
        <w:t>Registration:</w:t>
      </w:r>
      <w:r w:rsidRPr="00BB71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>
        <w:rPr>
          <w:sz w:val="22"/>
          <w:szCs w:val="22"/>
        </w:rPr>
        <w:t>H</w:t>
      </w:r>
      <w:r w:rsidRPr="00BB7198">
        <w:rPr>
          <w:sz w:val="22"/>
          <w:szCs w:val="22"/>
        </w:rPr>
        <w:t>igh school</w:t>
      </w:r>
      <w:r>
        <w:rPr>
          <w:sz w:val="22"/>
          <w:szCs w:val="22"/>
        </w:rPr>
        <w:t>s</w:t>
      </w:r>
      <w:r w:rsidRPr="00BB7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register at </w:t>
      </w:r>
      <w:hyperlink r:id="rId5" w:history="1">
        <w:r w:rsidRPr="00D35F27">
          <w:rPr>
            <w:rStyle w:val="Hyperlink"/>
            <w:sz w:val="22"/>
            <w:szCs w:val="22"/>
          </w:rPr>
          <w:t>www.scrunners.com</w:t>
        </w:r>
      </w:hyperlink>
      <w:r w:rsidRPr="00BB7198">
        <w:rPr>
          <w:sz w:val="22"/>
          <w:szCs w:val="22"/>
        </w:rPr>
        <w:t>.</w:t>
      </w:r>
      <w:r>
        <w:rPr>
          <w:sz w:val="22"/>
          <w:szCs w:val="22"/>
        </w:rPr>
        <w:t xml:space="preserve">   The</w:t>
      </w:r>
      <w:r w:rsidRPr="00BB7198">
        <w:rPr>
          <w:sz w:val="22"/>
          <w:szCs w:val="22"/>
        </w:rPr>
        <w:t xml:space="preserve"> entry </w:t>
      </w:r>
      <w:r>
        <w:rPr>
          <w:sz w:val="22"/>
          <w:szCs w:val="22"/>
        </w:rPr>
        <w:t xml:space="preserve">deadline is </w:t>
      </w:r>
      <w:r>
        <w:rPr>
          <w:sz w:val="22"/>
          <w:szCs w:val="22"/>
          <w:u w:val="single"/>
        </w:rPr>
        <w:t>Monday, August 28</w:t>
      </w:r>
      <w:r w:rsidRPr="00BB7198">
        <w:rPr>
          <w:sz w:val="22"/>
          <w:szCs w:val="22"/>
        </w:rPr>
        <w:t xml:space="preserve"> at 11:00 p.m.</w:t>
      </w:r>
    </w:p>
    <w:p w:rsidR="003854F0" w:rsidRPr="00BB7198" w:rsidRDefault="003854F0" w:rsidP="003854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>Awards:</w:t>
      </w:r>
      <w:r w:rsidRPr="00BB7198">
        <w:rPr>
          <w:sz w:val="22"/>
          <w:szCs w:val="22"/>
        </w:rPr>
        <w:tab/>
        <w:t>Boys International and Championship Divisions – Top 3 teams, top 10 runners</w:t>
      </w:r>
      <w:r w:rsidRPr="00BB7198">
        <w:rPr>
          <w:sz w:val="22"/>
          <w:szCs w:val="22"/>
        </w:rPr>
        <w:tab/>
      </w:r>
    </w:p>
    <w:p w:rsidR="003854F0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 w:rsidRPr="00BB7198">
        <w:rPr>
          <w:sz w:val="22"/>
          <w:szCs w:val="22"/>
        </w:rPr>
        <w:tab/>
        <w:t>Girls International and Championship Divisions – Top 3 teams, top 10 runners</w:t>
      </w:r>
    </w:p>
    <w:p w:rsidR="003854F0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Website:</w:t>
      </w:r>
      <w:r>
        <w:rPr>
          <w:sz w:val="22"/>
          <w:szCs w:val="22"/>
        </w:rPr>
        <w:tab/>
        <w:t xml:space="preserve">Additional information can be found at </w:t>
      </w:r>
      <w:hyperlink r:id="rId6" w:history="1">
        <w:r w:rsidRPr="00885F5E">
          <w:rPr>
            <w:rStyle w:val="Hyperlink"/>
            <w:sz w:val="22"/>
            <w:szCs w:val="22"/>
          </w:rPr>
          <w:t>www.eyeopenercrosscountry.com</w:t>
        </w:r>
      </w:hyperlink>
      <w:r>
        <w:rPr>
          <w:sz w:val="22"/>
          <w:szCs w:val="22"/>
        </w:rPr>
        <w:t xml:space="preserve">.  Alternately, you may </w:t>
      </w:r>
      <w:r>
        <w:rPr>
          <w:sz w:val="22"/>
          <w:szCs w:val="22"/>
        </w:rPr>
        <w:tab/>
        <w:t>contact us at the numbers and emails listed below.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</w:p>
    <w:p w:rsidR="003854F0" w:rsidRPr="00BB7198" w:rsidRDefault="003854F0" w:rsidP="003854F0">
      <w:pPr>
        <w:tabs>
          <w:tab w:val="left" w:pos="1296"/>
        </w:tabs>
        <w:rPr>
          <w:sz w:val="22"/>
          <w:szCs w:val="22"/>
        </w:rPr>
      </w:pPr>
    </w:p>
    <w:p w:rsidR="003854F0" w:rsidRPr="00BB7198" w:rsidRDefault="003854F0" w:rsidP="003854F0">
      <w:pPr>
        <w:tabs>
          <w:tab w:val="left" w:pos="1296"/>
        </w:tabs>
        <w:rPr>
          <w:sz w:val="22"/>
          <w:szCs w:val="22"/>
        </w:rPr>
      </w:pPr>
      <w:r w:rsidRPr="00BB7198">
        <w:rPr>
          <w:sz w:val="22"/>
          <w:szCs w:val="22"/>
        </w:rPr>
        <w:t>Questions: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  <w:u w:val="single"/>
        </w:rPr>
        <w:t>High Schools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  <w:u w:val="single"/>
        </w:rPr>
        <w:t>Colleges</w:t>
      </w:r>
    </w:p>
    <w:p w:rsidR="003854F0" w:rsidRPr="00BB7198" w:rsidRDefault="003854F0" w:rsidP="003854F0">
      <w:pPr>
        <w:tabs>
          <w:tab w:val="left" w:pos="1296"/>
        </w:tabs>
        <w:rPr>
          <w:sz w:val="22"/>
          <w:szCs w:val="22"/>
        </w:rPr>
      </w:pPr>
      <w:r w:rsidRPr="00BB7198">
        <w:rPr>
          <w:sz w:val="22"/>
          <w:szCs w:val="22"/>
        </w:rPr>
        <w:tab/>
        <w:t>Jack Todd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 xml:space="preserve">Carson </w:t>
      </w:r>
      <w:proofErr w:type="spellStart"/>
      <w:r w:rsidRPr="00BB7198">
        <w:rPr>
          <w:sz w:val="22"/>
          <w:szCs w:val="22"/>
        </w:rPr>
        <w:t>Blackwelder</w:t>
      </w:r>
      <w:proofErr w:type="spellEnd"/>
    </w:p>
    <w:p w:rsidR="003854F0" w:rsidRPr="00BB7198" w:rsidRDefault="003854F0" w:rsidP="003854F0">
      <w:pPr>
        <w:tabs>
          <w:tab w:val="left" w:pos="1296"/>
        </w:tabs>
        <w:rPr>
          <w:sz w:val="22"/>
          <w:szCs w:val="22"/>
        </w:rPr>
      </w:pPr>
      <w:r w:rsidRPr="00BB7198">
        <w:rPr>
          <w:sz w:val="22"/>
          <w:szCs w:val="22"/>
        </w:rPr>
        <w:tab/>
        <w:t>864-529-7711</w:t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  <w:t>864-205-9371</w:t>
      </w:r>
    </w:p>
    <w:p w:rsidR="003854F0" w:rsidRDefault="003854F0" w:rsidP="003854F0">
      <w:pPr>
        <w:tabs>
          <w:tab w:val="left" w:pos="1296"/>
        </w:tabs>
        <w:rPr>
          <w:rStyle w:val="Hyperlink"/>
          <w:sz w:val="22"/>
          <w:szCs w:val="22"/>
        </w:rPr>
      </w:pPr>
      <w:r w:rsidRPr="00BB7198">
        <w:rPr>
          <w:sz w:val="22"/>
          <w:szCs w:val="22"/>
        </w:rPr>
        <w:tab/>
      </w:r>
      <w:hyperlink r:id="rId7" w:history="1">
        <w:r w:rsidRPr="00BB7198">
          <w:rPr>
            <w:rStyle w:val="Hyperlink"/>
            <w:sz w:val="22"/>
            <w:szCs w:val="22"/>
          </w:rPr>
          <w:t>johndtodd@charter.net</w:t>
        </w:r>
      </w:hyperlink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r w:rsidRPr="00BB7198">
        <w:rPr>
          <w:sz w:val="22"/>
          <w:szCs w:val="22"/>
        </w:rPr>
        <w:tab/>
      </w:r>
      <w:hyperlink r:id="rId8" w:history="1">
        <w:r w:rsidRPr="00BB7198">
          <w:rPr>
            <w:rStyle w:val="Hyperlink"/>
            <w:sz w:val="22"/>
            <w:szCs w:val="22"/>
          </w:rPr>
          <w:t>cblackwelder@uscupstate.edu</w:t>
        </w:r>
      </w:hyperlink>
    </w:p>
    <w:p w:rsidR="00ED74A7" w:rsidRDefault="00E81BC7"/>
    <w:sectPr w:rsidR="00ED74A7" w:rsidSect="003E01B5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0F"/>
    <w:rsid w:val="001A5E57"/>
    <w:rsid w:val="002A402B"/>
    <w:rsid w:val="003854F0"/>
    <w:rsid w:val="0040620F"/>
    <w:rsid w:val="005A171E"/>
    <w:rsid w:val="00A36E4E"/>
    <w:rsid w:val="00C544AE"/>
    <w:rsid w:val="00E81BC7"/>
    <w:rsid w:val="00E82ACF"/>
    <w:rsid w:val="00EB1891"/>
    <w:rsid w:val="00F73D59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ackwelder@uscup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dtodd@charte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yeopenercrosscountry.com" TargetMode="External"/><Relationship Id="rId5" Type="http://schemas.openxmlformats.org/officeDocument/2006/relationships/hyperlink" Target="http://www.scrunn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4</cp:revision>
  <dcterms:created xsi:type="dcterms:W3CDTF">2017-08-10T01:31:00Z</dcterms:created>
  <dcterms:modified xsi:type="dcterms:W3CDTF">2017-08-10T18:22:00Z</dcterms:modified>
</cp:coreProperties>
</file>