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2017 CiCi's Sandhills Invitational </w:t>
      </w:r>
    </w:p>
    <w:p>
      <w:pPr>
        <w:pStyle w:val="Body"/>
        <w:bidi w:val="0"/>
      </w:pPr>
      <w:r>
        <w:rPr>
          <w:rtl w:val="0"/>
        </w:rPr>
        <w:t>Saturday -- October 14th</w:t>
      </w:r>
    </w:p>
    <w:p>
      <w:pPr>
        <w:pStyle w:val="Body"/>
        <w:bidi w:val="0"/>
      </w:pPr>
      <w:r>
        <w:rPr>
          <w:rtl w:val="0"/>
        </w:rPr>
        <w:t>Race Times:</w:t>
      </w:r>
    </w:p>
    <w:p>
      <w:pPr>
        <w:pStyle w:val="Body"/>
        <w:bidi w:val="0"/>
      </w:pPr>
      <w:r>
        <w:rPr>
          <w:rtl w:val="0"/>
        </w:rPr>
        <w:t>9:00 a.m. Girls Open Race (unlimited entries)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9:45 a.m. Girls Varsity Race (seven entries)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10:15 a.m. Boys Varsity Race (seven entries)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10:45 a.m. Boys Open Race (unlimited entries)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 xml:space="preserve">11:30 a.m. Awards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Course: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This course will be the South Carolina State Meet Course. The course has been modified this year, we expect it to be a bit faster but still very spectator friendly. The Start Line and Finish Line areas will be flagged and off limits to all non-competing athletes, coaches and spectators. Please help us keep these areas clear by notifying your parents and athletes before the meet.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</w:rPr>
        <w:t xml:space="preserve">Directions from I-20: </w:t>
      </w:r>
    </w:p>
    <w:p>
      <w:pPr>
        <w:pStyle w:val="Body"/>
        <w:bidi w:val="0"/>
      </w:pPr>
      <w:r>
        <w:rPr>
          <w:rtl w:val="0"/>
        </w:rPr>
        <w:t>Take exit 80 (Clemson Road) and head North about 4 miles down Clemson Road and you will see Sandhills Research Center on the right. Buses and cars must enter from Clemson Road directly across from the Sandhills Village shopping area.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  <w:lang w:val="nl-NL"/>
        </w:rPr>
        <w:t>Parking: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 xml:space="preserve">Parking attendants will guide buses and spectator parking. </w:t>
      </w:r>
      <w:r>
        <w:br w:type="textWrapping"/>
      </w:r>
      <w:r>
        <w:rPr>
          <w:rtl w:val="0"/>
        </w:rPr>
        <w:t>Parking will be $5 for all vehicles except for team buses and vans. Please follow attendants' directions to ensure quick and organized parking.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  <w:lang w:val="nl-NL"/>
        </w:rPr>
        <w:t>Restrooms:</w:t>
      </w:r>
    </w:p>
    <w:p>
      <w:pPr>
        <w:pStyle w:val="Body"/>
        <w:bidi w:val="0"/>
      </w:pPr>
      <w:r>
        <w:rPr>
          <w:rtl w:val="0"/>
        </w:rPr>
        <w:t>Porta- Potties will be available for use. There will be no access to restrooms via the brick buildings on site.</w:t>
      </w:r>
      <w:r>
        <w:br w:type="textWrapping"/>
        <w:br w:type="textWrapping"/>
      </w:r>
    </w:p>
    <w:p>
      <w:pPr>
        <w:pStyle w:val="Body"/>
        <w:bidi w:val="0"/>
      </w:pPr>
      <w:r>
        <w:rPr>
          <w:rtl w:val="0"/>
        </w:rPr>
        <w:t xml:space="preserve">Participation: </w:t>
      </w:r>
    </w:p>
    <w:p>
      <w:pPr>
        <w:pStyle w:val="Body"/>
        <w:bidi w:val="0"/>
      </w:pPr>
      <w:r>
        <w:rPr>
          <w:rtl w:val="0"/>
        </w:rPr>
        <w:t>Open to any 7th -12th grade runners. Runners must be a member of their high school team.</w:t>
      </w:r>
      <w:r>
        <w:br w:type="textWrapping"/>
      </w:r>
      <w:r>
        <w:rPr>
          <w:rtl w:val="0"/>
        </w:rPr>
        <w:t>This meet is sanctioned by the NFHS for all states. Approved Home School teams will be participating in this meet.</w:t>
      </w: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rPr>
          <w:rtl w:val="0"/>
        </w:rPr>
        <w:t>Team Tents: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 xml:space="preserve">Team tents may be set up behind the brick building and outside of the flag area </w:t>
      </w:r>
      <w:r>
        <w:br w:type="textWrapping"/>
      </w:r>
      <w:r>
        <w:rPr>
          <w:rtl w:val="0"/>
        </w:rPr>
        <w:t xml:space="preserve">near the award stands (Joe Hudson Pavilion). </w:t>
      </w:r>
      <w:r>
        <w:br w:type="textWrapping"/>
      </w:r>
      <w:r>
        <w:rPr>
          <w:rtl w:val="0"/>
        </w:rPr>
        <w:t xml:space="preserve">No team tents will be allowed along the grassy area by the start and finish lines, next to the course or in the parking lot. </w:t>
      </w:r>
      <w:r>
        <w:br w:type="textWrapping"/>
      </w:r>
      <w:r>
        <w:rPr>
          <w:rtl w:val="0"/>
        </w:rPr>
        <w:t xml:space="preserve">Please keep all team areas and athletes away from the brick admin building. </w:t>
      </w:r>
      <w:r>
        <w:br w:type="textWrapping"/>
      </w:r>
      <w:r>
        <w:rPr>
          <w:rtl w:val="0"/>
        </w:rPr>
        <w:t>Trash bags will be provided with your team packet. Please help clean up your team area before you leave.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</w:rPr>
        <w:t>Awards:</w:t>
      </w:r>
    </w:p>
    <w:p>
      <w:pPr>
        <w:pStyle w:val="Body"/>
        <w:bidi w:val="0"/>
      </w:pPr>
      <w:r>
        <w:rPr>
          <w:rtl w:val="0"/>
        </w:rPr>
        <w:t>The top 3 varsity teams and top 3 JV teams will receive a trophy.</w:t>
      </w:r>
      <w:r>
        <w:br w:type="textWrapping"/>
      </w:r>
      <w:r>
        <w:rPr>
          <w:rtl w:val="0"/>
        </w:rPr>
        <w:t>Varsity races- Top 15 individuals will receive medals;</w:t>
      </w:r>
      <w:r>
        <w:br w:type="textWrapping"/>
      </w:r>
      <w:r>
        <w:rPr>
          <w:rtl w:val="0"/>
        </w:rPr>
        <w:t>JV races- Top 10 individuals will receive medals.</w:t>
      </w:r>
      <w:r>
        <w:br w:type="textWrapping"/>
      </w:r>
      <w:r>
        <w:rPr>
          <w:rtl w:val="0"/>
        </w:rPr>
        <w:t>Awards ceremony will begin at 11:30 a.m. at the Joe Hudson Pavilion.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</w:rPr>
        <w:t>Entries:</w:t>
      </w:r>
    </w:p>
    <w:p>
      <w:pPr>
        <w:pStyle w:val="Body"/>
        <w:bidi w:val="0"/>
      </w:pPr>
      <w:r>
        <w:rPr>
          <w:rtl w:val="0"/>
        </w:rPr>
        <w:t xml:space="preserve">Entries will be done at www.carolinaxc.com We will close entries at 11:59 pm on October 10, 2017. You will need to log in as your team's administrator and enter the meet. </w:t>
      </w:r>
      <w:r>
        <w:br w:type="textWrapping"/>
      </w:r>
      <w:r>
        <w:rPr>
          <w:rtl w:val="0"/>
        </w:rPr>
        <w:t>Please make sure that your rosters are updated and accurate before you do so.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  <w:lang w:val="de-DE"/>
        </w:rPr>
        <w:t>T-Shirts: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A t-shirt vendor will be on site to print shirts as well has hooded items.</w:t>
      </w:r>
      <w:r>
        <w:br w:type="textWrapping"/>
      </w:r>
    </w:p>
    <w:p>
      <w:pPr>
        <w:pStyle w:val="Body"/>
        <w:bidi w:val="0"/>
      </w:pPr>
      <w:r>
        <w:br w:type="textWrapping"/>
      </w:r>
      <w:r>
        <w:rPr>
          <w:rtl w:val="0"/>
        </w:rPr>
        <w:t>Entry Fee</w:t>
      </w:r>
      <w:r>
        <w:br w:type="textWrapping"/>
      </w:r>
      <w:r>
        <w:rPr>
          <w:rtl w:val="0"/>
        </w:rPr>
        <w:t>$10 per athlete, $60 per team (boys and girls team from same school is $100)</w:t>
      </w:r>
    </w:p>
    <w:p>
      <w:pPr>
        <w:pStyle w:val="Body"/>
        <w:bidi w:val="0"/>
      </w:pPr>
      <w:r>
        <w:br w:type="textWrapping"/>
      </w:r>
      <w:r>
        <w:rPr>
          <w:rtl w:val="0"/>
          <w:lang w:val="fr-FR"/>
        </w:rPr>
        <w:t xml:space="preserve">Make checks payable to: Viking Track Club 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Mail entry fees to: Amy Kittrell</w:t>
      </w:r>
      <w:r>
        <w:rPr>
          <w:rtl w:val="0"/>
        </w:rPr>
        <w:br w:type="textWrapping"/>
        <w:t xml:space="preserve"> </w:t>
      </w:r>
      <w:r>
        <w:rPr>
          <w:rtl w:val="0"/>
        </w:rPr>
        <w:t>Spring Valley High School</w:t>
      </w:r>
      <w:r>
        <w:rPr>
          <w:rtl w:val="0"/>
        </w:rPr>
        <w:br w:type="textWrapping"/>
        <w:t xml:space="preserve"> </w:t>
      </w:r>
      <w:r>
        <w:rPr>
          <w:rtl w:val="0"/>
        </w:rPr>
        <w:t>120 Sparkleberry Lane</w:t>
      </w:r>
      <w:r>
        <w:rPr>
          <w:rtl w:val="0"/>
        </w:rPr>
        <w:br w:type="textWrapping"/>
        <w:t xml:space="preserve"> </w:t>
      </w:r>
      <w:r>
        <w:rPr>
          <w:rtl w:val="0"/>
        </w:rPr>
        <w:t>Columbia, SC 29229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